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7A" w:rsidRPr="00DB3447" w:rsidRDefault="00DB3447">
      <w:pPr>
        <w:pStyle w:val="a3"/>
        <w:spacing w:before="15"/>
        <w:rPr>
          <w:rFonts w:ascii="標楷體" w:eastAsia="標楷體" w:hAnsi="標楷體"/>
        </w:rPr>
      </w:pPr>
      <w:r w:rsidRPr="00DB3447">
        <w:rPr>
          <w:rFonts w:ascii="標楷體" w:eastAsia="標楷體" w:hAnsi="標楷體"/>
        </w:rPr>
        <w:t>附件</w:t>
      </w:r>
      <w:r w:rsidRPr="00DB3447">
        <w:rPr>
          <w:rFonts w:ascii="標楷體" w:eastAsia="標楷體" w:hAnsi="標楷體"/>
          <w:color w:val="FF0000"/>
        </w:rPr>
        <w:t>十二之</w:t>
      </w:r>
      <w:proofErr w:type="gramStart"/>
      <w:r w:rsidRPr="00DB3447">
        <w:rPr>
          <w:rFonts w:ascii="標楷體" w:eastAsia="標楷體" w:hAnsi="標楷體"/>
          <w:color w:val="FF0000"/>
        </w:rPr>
        <w:t>一</w:t>
      </w:r>
      <w:proofErr w:type="gramEnd"/>
    </w:p>
    <w:p w:rsidR="00DD127A" w:rsidRPr="00DB3447" w:rsidRDefault="00863537" w:rsidP="00863537">
      <w:pPr>
        <w:pStyle w:val="a4"/>
        <w:ind w:left="0"/>
        <w:jc w:val="lef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</w:t>
      </w:r>
      <w:bookmarkStart w:id="0" w:name="_GoBack"/>
      <w:bookmarkEnd w:id="0"/>
      <w:r w:rsidR="00DB3447" w:rsidRPr="00DB3447">
        <w:rPr>
          <w:rFonts w:ascii="標楷體" w:eastAsia="標楷體" w:hAnsi="標楷體"/>
        </w:rPr>
        <w:t>用戶用水設備內線工程檢驗紀錄表</w:t>
      </w:r>
      <w:r w:rsidR="00DB3447" w:rsidRPr="00DB3447">
        <w:rPr>
          <w:rFonts w:ascii="標楷體" w:eastAsia="標楷體" w:hAnsi="標楷體"/>
          <w:color w:val="FF0000"/>
        </w:rPr>
        <w:t>(舊建物)</w:t>
      </w:r>
    </w:p>
    <w:p w:rsidR="00DD127A" w:rsidRPr="00DB3447" w:rsidRDefault="00DB3447">
      <w:pPr>
        <w:pStyle w:val="a3"/>
        <w:spacing w:line="335" w:lineRule="exact"/>
        <w:ind w:left="1989" w:right="1831"/>
        <w:jc w:val="center"/>
        <w:rPr>
          <w:rFonts w:ascii="標楷體" w:eastAsia="標楷體" w:hAnsi="標楷體"/>
        </w:rPr>
      </w:pPr>
      <w:r w:rsidRPr="00DB3447">
        <w:rPr>
          <w:rFonts w:ascii="標楷體" w:eastAsia="標楷體" w:hAnsi="標楷體"/>
          <w:spacing w:val="-1"/>
        </w:rPr>
        <w:t>□現場改善通知單 □合格紀錄表</w:t>
      </w:r>
    </w:p>
    <w:p w:rsidR="00DD127A" w:rsidRPr="00DB3447" w:rsidRDefault="00DB3447">
      <w:pPr>
        <w:tabs>
          <w:tab w:val="left" w:pos="1716"/>
          <w:tab w:val="left" w:pos="2268"/>
          <w:tab w:val="left" w:pos="2815"/>
        </w:tabs>
        <w:spacing w:before="8" w:after="18"/>
        <w:ind w:left="175"/>
        <w:rPr>
          <w:rFonts w:ascii="標楷體" w:eastAsia="標楷體" w:hAnsi="標楷體"/>
        </w:rPr>
      </w:pPr>
      <w:r w:rsidRPr="00DB3447">
        <w:rPr>
          <w:rFonts w:ascii="標楷體" w:eastAsia="標楷體" w:hAnsi="標楷體"/>
        </w:rPr>
        <w:t>檢驗日期</w:t>
      </w:r>
      <w:r w:rsidRPr="00DB3447">
        <w:rPr>
          <w:rFonts w:ascii="標楷體" w:eastAsia="標楷體" w:hAnsi="標楷體"/>
          <w:spacing w:val="-1"/>
        </w:rPr>
        <w:t xml:space="preserve"> </w:t>
      </w:r>
      <w:r w:rsidRPr="00DB3447">
        <w:rPr>
          <w:rFonts w:ascii="標楷體" w:eastAsia="標楷體" w:hAnsi="標楷體"/>
        </w:rPr>
        <w:t>：</w:t>
      </w:r>
      <w:r w:rsidRPr="00DB3447">
        <w:rPr>
          <w:rFonts w:ascii="標楷體" w:eastAsia="標楷體" w:hAnsi="標楷體"/>
        </w:rPr>
        <w:tab/>
        <w:t>年</w:t>
      </w:r>
      <w:r w:rsidRPr="00DB3447">
        <w:rPr>
          <w:rFonts w:ascii="標楷體" w:eastAsia="標楷體" w:hAnsi="標楷體"/>
        </w:rPr>
        <w:tab/>
        <w:t>月</w:t>
      </w:r>
      <w:r w:rsidRPr="00DB3447">
        <w:rPr>
          <w:rFonts w:ascii="標楷體" w:eastAsia="標楷體" w:hAnsi="標楷體"/>
        </w:rPr>
        <w:tab/>
        <w:t>日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419"/>
        <w:gridCol w:w="1155"/>
        <w:gridCol w:w="1690"/>
        <w:gridCol w:w="862"/>
        <w:gridCol w:w="1493"/>
        <w:gridCol w:w="1030"/>
        <w:gridCol w:w="1032"/>
      </w:tblGrid>
      <w:tr w:rsidR="00DD127A" w:rsidRPr="00DB3447">
        <w:trPr>
          <w:trHeight w:val="409"/>
        </w:trPr>
        <w:tc>
          <w:tcPr>
            <w:tcW w:w="1037" w:type="dxa"/>
          </w:tcPr>
          <w:p w:rsidR="00DD127A" w:rsidRPr="00DB3447" w:rsidRDefault="00DB3447">
            <w:pPr>
              <w:pStyle w:val="TableParagraph"/>
              <w:spacing w:before="35"/>
              <w:ind w:left="28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申請日期</w:t>
            </w:r>
          </w:p>
        </w:tc>
        <w:tc>
          <w:tcPr>
            <w:tcW w:w="1419" w:type="dxa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55" w:type="dxa"/>
          </w:tcPr>
          <w:p w:rsidR="00DD127A" w:rsidRPr="00DB3447" w:rsidRDefault="00DB3447">
            <w:pPr>
              <w:pStyle w:val="TableParagraph"/>
              <w:spacing w:before="35"/>
              <w:ind w:left="47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受理號碼</w:t>
            </w:r>
          </w:p>
        </w:tc>
        <w:tc>
          <w:tcPr>
            <w:tcW w:w="1690" w:type="dxa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2" w:type="dxa"/>
          </w:tcPr>
          <w:p w:rsidR="00DD127A" w:rsidRPr="00DB3447" w:rsidRDefault="00DB3447">
            <w:pPr>
              <w:pStyle w:val="TableParagraph"/>
              <w:spacing w:before="35"/>
              <w:ind w:left="37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申請人</w:t>
            </w:r>
          </w:p>
        </w:tc>
        <w:tc>
          <w:tcPr>
            <w:tcW w:w="3555" w:type="dxa"/>
            <w:gridSpan w:val="3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D127A" w:rsidRPr="00DB3447">
        <w:trPr>
          <w:trHeight w:val="311"/>
        </w:trPr>
        <w:tc>
          <w:tcPr>
            <w:tcW w:w="1037" w:type="dxa"/>
          </w:tcPr>
          <w:p w:rsidR="00DD127A" w:rsidRPr="00DB3447" w:rsidRDefault="00DB3447">
            <w:pPr>
              <w:pStyle w:val="TableParagraph"/>
              <w:spacing w:line="292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建築用途</w:t>
            </w:r>
          </w:p>
        </w:tc>
        <w:tc>
          <w:tcPr>
            <w:tcW w:w="4264" w:type="dxa"/>
            <w:gridSpan w:val="3"/>
          </w:tcPr>
          <w:p w:rsidR="00DD127A" w:rsidRPr="00DB3447" w:rsidRDefault="00DB3447">
            <w:pPr>
              <w:pStyle w:val="TableParagraph"/>
              <w:tabs>
                <w:tab w:val="left" w:pos="4159"/>
              </w:tabs>
              <w:spacing w:line="292" w:lineRule="exact"/>
              <w:ind w:left="24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□住宅 □店</w:t>
            </w:r>
            <w:proofErr w:type="gramStart"/>
            <w:r w:rsidRPr="00DB3447">
              <w:rPr>
                <w:rFonts w:ascii="標楷體" w:eastAsia="標楷體" w:hAnsi="標楷體"/>
                <w:sz w:val="24"/>
              </w:rPr>
              <w:t>舖</w:t>
            </w:r>
            <w:proofErr w:type="gramEnd"/>
            <w:r w:rsidRPr="00DB3447">
              <w:rPr>
                <w:rFonts w:ascii="標楷體" w:eastAsia="標楷體" w:hAnsi="標楷體"/>
                <w:sz w:val="24"/>
              </w:rPr>
              <w:t xml:space="preserve"> □辦公廳□其他</w:t>
            </w:r>
            <w:r w:rsidRPr="00DB344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DB3447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4417" w:type="dxa"/>
            <w:gridSpan w:val="4"/>
          </w:tcPr>
          <w:p w:rsidR="00DD127A" w:rsidRPr="00DB3447" w:rsidRDefault="00DB3447">
            <w:pPr>
              <w:pStyle w:val="TableParagraph"/>
              <w:spacing w:line="292" w:lineRule="exact"/>
              <w:ind w:left="13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pacing w:val="-5"/>
                <w:sz w:val="24"/>
              </w:rPr>
              <w:t>建物種類：□集合住宅 □</w:t>
            </w:r>
            <w:proofErr w:type="gramStart"/>
            <w:r w:rsidRPr="00DB3447">
              <w:rPr>
                <w:rFonts w:ascii="標楷體" w:eastAsia="標楷體" w:hAnsi="標楷體"/>
                <w:spacing w:val="-5"/>
                <w:sz w:val="24"/>
              </w:rPr>
              <w:t>獨立戶</w:t>
            </w:r>
            <w:proofErr w:type="gramEnd"/>
            <w:r w:rsidRPr="00DB3447">
              <w:rPr>
                <w:rFonts w:ascii="標楷體" w:eastAsia="標楷體" w:hAnsi="標楷體"/>
                <w:spacing w:val="-5"/>
                <w:sz w:val="24"/>
              </w:rPr>
              <w:t>(透天</w:t>
            </w:r>
            <w:proofErr w:type="gramStart"/>
            <w:r w:rsidRPr="00DB3447">
              <w:rPr>
                <w:rFonts w:ascii="標楷體" w:eastAsia="標楷體" w:hAnsi="標楷體"/>
                <w:spacing w:val="-5"/>
                <w:sz w:val="24"/>
              </w:rPr>
              <w:t>厝</w:t>
            </w:r>
            <w:proofErr w:type="gramEnd"/>
            <w:r w:rsidRPr="00DB3447">
              <w:rPr>
                <w:rFonts w:ascii="標楷體" w:eastAsia="標楷體" w:hAnsi="標楷體"/>
                <w:spacing w:val="-5"/>
                <w:sz w:val="24"/>
              </w:rPr>
              <w:t>)</w:t>
            </w:r>
          </w:p>
        </w:tc>
      </w:tr>
      <w:tr w:rsidR="00DD127A" w:rsidRPr="00DB3447">
        <w:trPr>
          <w:trHeight w:val="311"/>
        </w:trPr>
        <w:tc>
          <w:tcPr>
            <w:tcW w:w="1037" w:type="dxa"/>
          </w:tcPr>
          <w:p w:rsidR="00DD127A" w:rsidRPr="00DB3447" w:rsidRDefault="00DB3447">
            <w:pPr>
              <w:pStyle w:val="TableParagraph"/>
              <w:spacing w:line="292" w:lineRule="exact"/>
              <w:ind w:left="28"/>
              <w:rPr>
                <w:rFonts w:ascii="標楷體" w:eastAsia="標楷體" w:hAnsi="標楷體"/>
                <w:sz w:val="16"/>
              </w:rPr>
            </w:pPr>
            <w:r w:rsidRPr="00DB3447">
              <w:rPr>
                <w:rFonts w:ascii="標楷體" w:eastAsia="標楷體" w:hAnsi="標楷體"/>
                <w:spacing w:val="-1"/>
                <w:sz w:val="24"/>
              </w:rPr>
              <w:t>地址</w:t>
            </w:r>
            <w:r w:rsidRPr="00DB3447">
              <w:rPr>
                <w:rFonts w:ascii="標楷體" w:eastAsia="標楷體" w:hAnsi="標楷體"/>
                <w:sz w:val="16"/>
              </w:rPr>
              <w:t>(號)</w:t>
            </w:r>
          </w:p>
        </w:tc>
        <w:tc>
          <w:tcPr>
            <w:tcW w:w="8681" w:type="dxa"/>
            <w:gridSpan w:val="7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DD127A" w:rsidRPr="00DB3447">
        <w:trPr>
          <w:trHeight w:val="313"/>
        </w:trPr>
        <w:tc>
          <w:tcPr>
            <w:tcW w:w="1037" w:type="dxa"/>
          </w:tcPr>
          <w:p w:rsidR="00DD127A" w:rsidRPr="00DB3447" w:rsidRDefault="00DB3447">
            <w:pPr>
              <w:pStyle w:val="TableParagraph"/>
              <w:tabs>
                <w:tab w:val="left" w:pos="765"/>
              </w:tabs>
              <w:spacing w:line="294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項</w:t>
            </w:r>
            <w:r w:rsidRPr="00DB3447">
              <w:rPr>
                <w:rFonts w:ascii="標楷體" w:eastAsia="標楷體" w:hAnsi="標楷體"/>
                <w:sz w:val="24"/>
              </w:rPr>
              <w:tab/>
              <w:t>目</w:t>
            </w:r>
          </w:p>
        </w:tc>
        <w:tc>
          <w:tcPr>
            <w:tcW w:w="6619" w:type="dxa"/>
            <w:gridSpan w:val="5"/>
          </w:tcPr>
          <w:p w:rsidR="00DD127A" w:rsidRPr="00DB3447" w:rsidRDefault="00DB3447">
            <w:pPr>
              <w:pStyle w:val="TableParagraph"/>
              <w:spacing w:line="294" w:lineRule="exact"/>
              <w:ind w:left="2805" w:right="2804"/>
              <w:jc w:val="center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檢驗內容</w:t>
            </w:r>
          </w:p>
        </w:tc>
        <w:tc>
          <w:tcPr>
            <w:tcW w:w="2062" w:type="dxa"/>
            <w:gridSpan w:val="2"/>
          </w:tcPr>
          <w:p w:rsidR="00DD127A" w:rsidRPr="00DB3447" w:rsidRDefault="00DB3447">
            <w:pPr>
              <w:pStyle w:val="TableParagraph"/>
              <w:spacing w:line="294" w:lineRule="exact"/>
              <w:ind w:left="548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檢查結果</w:t>
            </w:r>
          </w:p>
        </w:tc>
      </w:tr>
      <w:tr w:rsidR="00DD127A" w:rsidRPr="00DB3447">
        <w:trPr>
          <w:trHeight w:val="580"/>
        </w:trPr>
        <w:tc>
          <w:tcPr>
            <w:tcW w:w="1037" w:type="dxa"/>
            <w:vMerge w:val="restart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DD127A" w:rsidRPr="00DB3447" w:rsidRDefault="00DD127A">
            <w:pPr>
              <w:pStyle w:val="TableParagraph"/>
              <w:spacing w:before="10"/>
              <w:rPr>
                <w:rFonts w:ascii="標楷體" w:eastAsia="標楷體" w:hAnsi="標楷體"/>
                <w:sz w:val="21"/>
              </w:rPr>
            </w:pPr>
          </w:p>
          <w:p w:rsidR="00DD127A" w:rsidRPr="00DB3447" w:rsidRDefault="00DB3447">
            <w:pPr>
              <w:pStyle w:val="TableParagraph"/>
              <w:tabs>
                <w:tab w:val="left" w:pos="765"/>
              </w:tabs>
              <w:ind w:left="28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表</w:t>
            </w:r>
            <w:r w:rsidRPr="00DB3447">
              <w:rPr>
                <w:rFonts w:ascii="標楷體" w:eastAsia="標楷體" w:hAnsi="標楷體"/>
                <w:sz w:val="24"/>
              </w:rPr>
              <w:tab/>
              <w:t>位</w:t>
            </w:r>
          </w:p>
        </w:tc>
        <w:tc>
          <w:tcPr>
            <w:tcW w:w="1419" w:type="dxa"/>
          </w:tcPr>
          <w:p w:rsidR="00DD127A" w:rsidRPr="00DB3447" w:rsidRDefault="00DB3447">
            <w:pPr>
              <w:pStyle w:val="TableParagraph"/>
              <w:spacing w:before="122"/>
              <w:ind w:left="24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pacing w:val="-11"/>
                <w:sz w:val="24"/>
              </w:rPr>
              <w:t>總表、獨立表</w:t>
            </w:r>
          </w:p>
        </w:tc>
        <w:tc>
          <w:tcPr>
            <w:tcW w:w="5200" w:type="dxa"/>
            <w:gridSpan w:val="4"/>
          </w:tcPr>
          <w:p w:rsidR="00DD127A" w:rsidRPr="00DB3447" w:rsidRDefault="00DB3447">
            <w:pPr>
              <w:pStyle w:val="TableParagraph"/>
              <w:spacing w:before="122"/>
              <w:ind w:left="23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裝設位置與內線圖是否符合。</w:t>
            </w:r>
          </w:p>
        </w:tc>
        <w:tc>
          <w:tcPr>
            <w:tcW w:w="2062" w:type="dxa"/>
            <w:gridSpan w:val="2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D127A" w:rsidRPr="00DB3447">
        <w:trPr>
          <w:trHeight w:val="508"/>
        </w:trPr>
        <w:tc>
          <w:tcPr>
            <w:tcW w:w="1037" w:type="dxa"/>
            <w:vMerge/>
            <w:tcBorders>
              <w:top w:val="nil"/>
            </w:tcBorders>
          </w:tcPr>
          <w:p w:rsidR="00DD127A" w:rsidRPr="00DB3447" w:rsidRDefault="00DD127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DD127A" w:rsidRPr="00DB3447" w:rsidRDefault="00DD127A">
            <w:pPr>
              <w:pStyle w:val="TableParagraph"/>
              <w:spacing w:before="10"/>
              <w:rPr>
                <w:rFonts w:ascii="標楷體" w:eastAsia="標楷體" w:hAnsi="標楷體"/>
              </w:rPr>
            </w:pPr>
          </w:p>
          <w:p w:rsidR="00DD127A" w:rsidRPr="00DB3447" w:rsidRDefault="00DB3447">
            <w:pPr>
              <w:pStyle w:val="TableParagraph"/>
              <w:ind w:left="465"/>
              <w:rPr>
                <w:rFonts w:ascii="標楷體" w:eastAsia="標楷體" w:hAnsi="標楷體"/>
                <w:sz w:val="24"/>
              </w:rPr>
            </w:pPr>
            <w:proofErr w:type="gramStart"/>
            <w:r w:rsidRPr="00DB3447">
              <w:rPr>
                <w:rFonts w:ascii="標楷體" w:eastAsia="標楷體" w:hAnsi="標楷體"/>
                <w:sz w:val="24"/>
              </w:rPr>
              <w:t>分表</w:t>
            </w:r>
            <w:proofErr w:type="gramEnd"/>
          </w:p>
        </w:tc>
        <w:tc>
          <w:tcPr>
            <w:tcW w:w="5200" w:type="dxa"/>
            <w:gridSpan w:val="4"/>
          </w:tcPr>
          <w:p w:rsidR="00DD127A" w:rsidRPr="00DB3447" w:rsidRDefault="00DB3447">
            <w:pPr>
              <w:pStyle w:val="TableParagraph"/>
              <w:spacing w:before="86"/>
              <w:ind w:left="23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1.裝設位置及順序與內線圖是否符合。</w:t>
            </w:r>
          </w:p>
        </w:tc>
        <w:tc>
          <w:tcPr>
            <w:tcW w:w="2062" w:type="dxa"/>
            <w:gridSpan w:val="2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D127A" w:rsidRPr="00DB3447">
        <w:trPr>
          <w:trHeight w:val="501"/>
        </w:trPr>
        <w:tc>
          <w:tcPr>
            <w:tcW w:w="1037" w:type="dxa"/>
            <w:vMerge/>
            <w:tcBorders>
              <w:top w:val="nil"/>
            </w:tcBorders>
          </w:tcPr>
          <w:p w:rsidR="00DD127A" w:rsidRPr="00DB3447" w:rsidRDefault="00DD127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D127A" w:rsidRPr="00DB3447" w:rsidRDefault="00DD127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00" w:type="dxa"/>
            <w:gridSpan w:val="4"/>
          </w:tcPr>
          <w:p w:rsidR="00DD127A" w:rsidRPr="00DB3447" w:rsidRDefault="00DB3447">
            <w:pPr>
              <w:pStyle w:val="TableParagraph"/>
              <w:tabs>
                <w:tab w:val="left" w:pos="2303"/>
                <w:tab w:val="left" w:pos="3792"/>
              </w:tabs>
              <w:spacing w:before="84"/>
              <w:ind w:left="23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2.與內線圖數量(</w:t>
            </w:r>
            <w:r w:rsidRPr="00DB3447">
              <w:rPr>
                <w:rFonts w:ascii="標楷體" w:eastAsia="標楷體" w:hAnsi="標楷體"/>
                <w:sz w:val="24"/>
              </w:rPr>
              <w:tab/>
              <w:t>)只、口徑(</w:t>
            </w:r>
            <w:r w:rsidRPr="00DB3447">
              <w:rPr>
                <w:rFonts w:ascii="標楷體" w:eastAsia="標楷體" w:hAnsi="標楷體"/>
                <w:sz w:val="24"/>
              </w:rPr>
              <w:tab/>
            </w:r>
            <w:r w:rsidRPr="00DB3447">
              <w:rPr>
                <w:rFonts w:ascii="標楷體" w:eastAsia="標楷體" w:hAnsi="標楷體"/>
                <w:w w:val="95"/>
                <w:sz w:val="24"/>
              </w:rPr>
              <w:t>)mm</w:t>
            </w:r>
            <w:r w:rsidRPr="00DB3447">
              <w:rPr>
                <w:rFonts w:ascii="標楷體" w:eastAsia="標楷體" w:hAnsi="標楷體"/>
                <w:spacing w:val="-8"/>
                <w:w w:val="95"/>
                <w:sz w:val="24"/>
              </w:rPr>
              <w:t xml:space="preserve"> </w:t>
            </w:r>
            <w:r w:rsidRPr="00DB3447">
              <w:rPr>
                <w:rFonts w:ascii="標楷體" w:eastAsia="標楷體" w:hAnsi="標楷體"/>
                <w:w w:val="95"/>
                <w:sz w:val="24"/>
              </w:rPr>
              <w:t>是否符合</w:t>
            </w:r>
          </w:p>
        </w:tc>
        <w:tc>
          <w:tcPr>
            <w:tcW w:w="2062" w:type="dxa"/>
            <w:gridSpan w:val="2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D127A" w:rsidRPr="00DB3447">
        <w:trPr>
          <w:trHeight w:val="521"/>
        </w:trPr>
        <w:tc>
          <w:tcPr>
            <w:tcW w:w="1037" w:type="dxa"/>
            <w:vMerge/>
            <w:tcBorders>
              <w:top w:val="nil"/>
            </w:tcBorders>
          </w:tcPr>
          <w:p w:rsidR="00DD127A" w:rsidRPr="00DB3447" w:rsidRDefault="00DD127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D127A" w:rsidRPr="00DB3447" w:rsidRDefault="00DD127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00" w:type="dxa"/>
            <w:gridSpan w:val="4"/>
          </w:tcPr>
          <w:p w:rsidR="00DD127A" w:rsidRPr="00DB3447" w:rsidRDefault="00DB3447">
            <w:pPr>
              <w:pStyle w:val="TableParagraph"/>
              <w:spacing w:before="94"/>
              <w:ind w:left="23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</w:rPr>
              <w:t>3</w:t>
            </w:r>
            <w:r w:rsidRPr="00DB3447">
              <w:rPr>
                <w:rFonts w:ascii="標楷體" w:eastAsia="標楷體" w:hAnsi="標楷體"/>
                <w:sz w:val="23"/>
              </w:rPr>
              <w:t>.</w:t>
            </w:r>
            <w:r w:rsidRPr="00DB3447">
              <w:rPr>
                <w:rFonts w:ascii="標楷體" w:eastAsia="標楷體" w:hAnsi="標楷體"/>
                <w:sz w:val="24"/>
              </w:rPr>
              <w:t>標示樓別及圖面代號。</w:t>
            </w:r>
          </w:p>
        </w:tc>
        <w:tc>
          <w:tcPr>
            <w:tcW w:w="2062" w:type="dxa"/>
            <w:gridSpan w:val="2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D127A" w:rsidRPr="00DB3447">
        <w:trPr>
          <w:trHeight w:val="570"/>
        </w:trPr>
        <w:tc>
          <w:tcPr>
            <w:tcW w:w="1037" w:type="dxa"/>
            <w:vMerge/>
            <w:tcBorders>
              <w:top w:val="nil"/>
            </w:tcBorders>
          </w:tcPr>
          <w:p w:rsidR="00DD127A" w:rsidRPr="00DB3447" w:rsidRDefault="00DD127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D127A" w:rsidRPr="00DB3447" w:rsidRDefault="00DD127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00" w:type="dxa"/>
            <w:gridSpan w:val="4"/>
          </w:tcPr>
          <w:p w:rsidR="00DD127A" w:rsidRPr="00DB3447" w:rsidRDefault="00DB3447">
            <w:pPr>
              <w:pStyle w:val="TableParagraph"/>
              <w:spacing w:before="117"/>
              <w:ind w:left="23" w:right="-44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pacing w:val="-1"/>
              </w:rPr>
              <w:t>4.</w:t>
            </w:r>
            <w:r w:rsidRPr="00DB3447">
              <w:rPr>
                <w:rFonts w:ascii="標楷體" w:eastAsia="標楷體" w:hAnsi="標楷體"/>
                <w:spacing w:val="-6"/>
                <w:sz w:val="24"/>
              </w:rPr>
              <w:t xml:space="preserve">水表(軸線)距地面超過 </w:t>
            </w:r>
            <w:r w:rsidRPr="00DB3447">
              <w:rPr>
                <w:rFonts w:ascii="標楷體" w:eastAsia="標楷體" w:hAnsi="標楷體"/>
                <w:sz w:val="24"/>
              </w:rPr>
              <w:t>135</w:t>
            </w:r>
            <w:r w:rsidRPr="00DB3447">
              <w:rPr>
                <w:rFonts w:ascii="標楷體" w:eastAsia="標楷體" w:hAnsi="標楷體"/>
                <w:spacing w:val="-13"/>
                <w:sz w:val="24"/>
              </w:rPr>
              <w:t xml:space="preserve"> 公分須設置抄表台。</w:t>
            </w:r>
          </w:p>
        </w:tc>
        <w:tc>
          <w:tcPr>
            <w:tcW w:w="2062" w:type="dxa"/>
            <w:gridSpan w:val="2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D127A" w:rsidRPr="00DB3447">
        <w:trPr>
          <w:trHeight w:val="623"/>
        </w:trPr>
        <w:tc>
          <w:tcPr>
            <w:tcW w:w="1037" w:type="dxa"/>
            <w:vMerge/>
            <w:tcBorders>
              <w:top w:val="nil"/>
            </w:tcBorders>
          </w:tcPr>
          <w:p w:rsidR="00DD127A" w:rsidRPr="00DB3447" w:rsidRDefault="00DD127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D127A" w:rsidRPr="00DB3447" w:rsidRDefault="00DD127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00" w:type="dxa"/>
            <w:gridSpan w:val="4"/>
          </w:tcPr>
          <w:p w:rsidR="00DD127A" w:rsidRPr="00DB3447" w:rsidRDefault="00DB3447">
            <w:pPr>
              <w:pStyle w:val="TableParagraph"/>
              <w:spacing w:line="295" w:lineRule="exact"/>
              <w:ind w:left="23" w:right="-44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pacing w:val="-4"/>
                <w:sz w:val="24"/>
              </w:rPr>
              <w:t>5.</w:t>
            </w:r>
            <w:r w:rsidRPr="00DB3447">
              <w:rPr>
                <w:rFonts w:ascii="標楷體" w:eastAsia="標楷體" w:hAnsi="標楷體"/>
                <w:spacing w:val="-8"/>
                <w:sz w:val="24"/>
              </w:rPr>
              <w:t xml:space="preserve">水表室採分層設置，是否設置 </w:t>
            </w:r>
            <w:r w:rsidRPr="00DB3447">
              <w:rPr>
                <w:rFonts w:ascii="標楷體" w:eastAsia="標楷體" w:hAnsi="標楷體"/>
                <w:spacing w:val="-4"/>
                <w:sz w:val="24"/>
              </w:rPr>
              <w:t>4</w:t>
            </w:r>
            <w:r w:rsidRPr="00DB3447">
              <w:rPr>
                <w:rFonts w:ascii="標楷體" w:eastAsia="標楷體" w:hAnsi="標楷體"/>
                <w:spacing w:val="-12"/>
                <w:sz w:val="24"/>
              </w:rPr>
              <w:t xml:space="preserve"> 吋排水落水頭、</w:t>
            </w:r>
          </w:p>
          <w:p w:rsidR="00DD127A" w:rsidRPr="00DB3447" w:rsidRDefault="00DB3447">
            <w:pPr>
              <w:pStyle w:val="TableParagraph"/>
              <w:spacing w:before="4" w:line="304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pacing w:val="4"/>
                <w:w w:val="95"/>
                <w:sz w:val="24"/>
              </w:rPr>
              <w:t xml:space="preserve">維修門及高度約 </w:t>
            </w:r>
            <w:r w:rsidRPr="00DB3447">
              <w:rPr>
                <w:rFonts w:ascii="標楷體" w:eastAsia="標楷體" w:hAnsi="標楷體"/>
                <w:w w:val="95"/>
                <w:sz w:val="24"/>
              </w:rPr>
              <w:t>35cm</w:t>
            </w:r>
            <w:r w:rsidRPr="00DB3447">
              <w:rPr>
                <w:rFonts w:ascii="標楷體" w:eastAsia="標楷體" w:hAnsi="標楷體"/>
                <w:spacing w:val="4"/>
                <w:w w:val="95"/>
                <w:sz w:val="24"/>
              </w:rPr>
              <w:t xml:space="preserve"> </w:t>
            </w:r>
            <w:proofErr w:type="gramStart"/>
            <w:r w:rsidRPr="00DB3447">
              <w:rPr>
                <w:rFonts w:ascii="標楷體" w:eastAsia="標楷體" w:hAnsi="標楷體"/>
                <w:spacing w:val="4"/>
                <w:w w:val="95"/>
                <w:sz w:val="24"/>
              </w:rPr>
              <w:t>之堵水門檻</w:t>
            </w:r>
            <w:proofErr w:type="gramEnd"/>
            <w:r w:rsidRPr="00DB3447">
              <w:rPr>
                <w:rFonts w:ascii="標楷體" w:eastAsia="標楷體" w:hAnsi="標楷體"/>
                <w:spacing w:val="4"/>
                <w:w w:val="95"/>
                <w:sz w:val="24"/>
              </w:rPr>
              <w:t>。</w:t>
            </w:r>
          </w:p>
        </w:tc>
        <w:tc>
          <w:tcPr>
            <w:tcW w:w="2062" w:type="dxa"/>
            <w:gridSpan w:val="2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D127A" w:rsidRPr="00DB3447">
        <w:trPr>
          <w:trHeight w:val="465"/>
        </w:trPr>
        <w:tc>
          <w:tcPr>
            <w:tcW w:w="1037" w:type="dxa"/>
            <w:vMerge w:val="restart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DD127A" w:rsidRPr="00DB3447" w:rsidRDefault="00DD127A">
            <w:pPr>
              <w:pStyle w:val="TableParagraph"/>
              <w:spacing w:before="9"/>
              <w:rPr>
                <w:rFonts w:ascii="標楷體" w:eastAsia="標楷體" w:hAnsi="標楷體"/>
                <w:sz w:val="31"/>
              </w:rPr>
            </w:pPr>
          </w:p>
          <w:p w:rsidR="00DD127A" w:rsidRPr="00DB3447" w:rsidRDefault="00DB3447">
            <w:pPr>
              <w:pStyle w:val="TableParagraph"/>
              <w:tabs>
                <w:tab w:val="left" w:pos="765"/>
              </w:tabs>
              <w:spacing w:line="242" w:lineRule="auto"/>
              <w:ind w:left="28" w:right="19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蓄 水</w:t>
            </w:r>
            <w:r w:rsidRPr="00DB3447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DB3447">
              <w:rPr>
                <w:rFonts w:ascii="標楷體" w:eastAsia="標楷體" w:hAnsi="標楷體"/>
                <w:sz w:val="24"/>
              </w:rPr>
              <w:t>池水</w:t>
            </w:r>
            <w:r w:rsidRPr="00DB3447">
              <w:rPr>
                <w:rFonts w:ascii="標楷體" w:eastAsia="標楷體" w:hAnsi="標楷體"/>
                <w:sz w:val="24"/>
              </w:rPr>
              <w:tab/>
            </w:r>
            <w:r w:rsidRPr="00DB3447">
              <w:rPr>
                <w:rFonts w:ascii="標楷體" w:eastAsia="標楷體" w:hAnsi="標楷體"/>
                <w:spacing w:val="-4"/>
                <w:sz w:val="24"/>
              </w:rPr>
              <w:t>塔</w:t>
            </w:r>
          </w:p>
        </w:tc>
        <w:tc>
          <w:tcPr>
            <w:tcW w:w="6619" w:type="dxa"/>
            <w:gridSpan w:val="5"/>
          </w:tcPr>
          <w:p w:rsidR="00DD127A" w:rsidRPr="00DB3447" w:rsidRDefault="00DB3447">
            <w:pPr>
              <w:pStyle w:val="TableParagraph"/>
              <w:spacing w:before="64"/>
              <w:ind w:left="24" w:right="-44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pacing w:val="-4"/>
                <w:sz w:val="24"/>
              </w:rPr>
              <w:t>1.設置位置及材質與內線圖是否符合，且</w:t>
            </w:r>
            <w:proofErr w:type="gramStart"/>
            <w:r w:rsidRPr="00DB3447">
              <w:rPr>
                <w:rFonts w:ascii="標楷體" w:eastAsia="標楷體" w:hAnsi="標楷體"/>
                <w:spacing w:val="-4"/>
                <w:sz w:val="24"/>
              </w:rPr>
              <w:t>上方無污排水管</w:t>
            </w:r>
            <w:proofErr w:type="gramEnd"/>
            <w:r w:rsidRPr="00DB3447">
              <w:rPr>
                <w:rFonts w:ascii="標楷體" w:eastAsia="標楷體" w:hAnsi="標楷體"/>
                <w:spacing w:val="-4"/>
                <w:sz w:val="24"/>
              </w:rPr>
              <w:t>通過。</w:t>
            </w:r>
          </w:p>
        </w:tc>
        <w:tc>
          <w:tcPr>
            <w:tcW w:w="2062" w:type="dxa"/>
            <w:gridSpan w:val="2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D127A" w:rsidRPr="00DB3447">
        <w:trPr>
          <w:trHeight w:val="429"/>
        </w:trPr>
        <w:tc>
          <w:tcPr>
            <w:tcW w:w="1037" w:type="dxa"/>
            <w:vMerge/>
            <w:tcBorders>
              <w:top w:val="nil"/>
            </w:tcBorders>
          </w:tcPr>
          <w:p w:rsidR="00DD127A" w:rsidRPr="00DB3447" w:rsidRDefault="00DD127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19" w:type="dxa"/>
            <w:gridSpan w:val="5"/>
          </w:tcPr>
          <w:p w:rsidR="00DD127A" w:rsidRPr="00DB3447" w:rsidRDefault="00DB3447">
            <w:pPr>
              <w:pStyle w:val="TableParagraph"/>
              <w:spacing w:before="47"/>
              <w:ind w:left="24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2.</w:t>
            </w:r>
            <w:r w:rsidRPr="00DB3447">
              <w:rPr>
                <w:rFonts w:ascii="標楷體" w:eastAsia="標楷體" w:hAnsi="標楷體"/>
                <w:spacing w:val="-4"/>
                <w:sz w:val="24"/>
              </w:rPr>
              <w:t>人孔蓋為不</w:t>
            </w:r>
            <w:proofErr w:type="gramStart"/>
            <w:r w:rsidRPr="00DB3447">
              <w:rPr>
                <w:rFonts w:ascii="標楷體" w:eastAsia="標楷體" w:hAnsi="標楷體"/>
                <w:spacing w:val="-4"/>
                <w:sz w:val="24"/>
              </w:rPr>
              <w:t>銹</w:t>
            </w:r>
            <w:proofErr w:type="gramEnd"/>
            <w:r w:rsidRPr="00DB3447">
              <w:rPr>
                <w:rFonts w:ascii="標楷體" w:eastAsia="標楷體" w:hAnsi="標楷體"/>
                <w:spacing w:val="-4"/>
                <w:sz w:val="24"/>
              </w:rPr>
              <w:t xml:space="preserve">鋼材質，人孔上方空間達 </w:t>
            </w:r>
            <w:r w:rsidRPr="00DB3447">
              <w:rPr>
                <w:rFonts w:ascii="標楷體" w:eastAsia="標楷體" w:hAnsi="標楷體"/>
                <w:sz w:val="24"/>
              </w:rPr>
              <w:t>60cm</w:t>
            </w:r>
            <w:r w:rsidRPr="00DB3447">
              <w:rPr>
                <w:rFonts w:ascii="標楷體" w:eastAsia="標楷體" w:hAnsi="標楷體"/>
                <w:spacing w:val="-15"/>
                <w:sz w:val="24"/>
              </w:rPr>
              <w:t xml:space="preserve"> 以上。</w:t>
            </w:r>
          </w:p>
        </w:tc>
        <w:tc>
          <w:tcPr>
            <w:tcW w:w="2062" w:type="dxa"/>
            <w:gridSpan w:val="2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D127A" w:rsidRPr="00DB3447">
        <w:trPr>
          <w:trHeight w:val="453"/>
        </w:trPr>
        <w:tc>
          <w:tcPr>
            <w:tcW w:w="1037" w:type="dxa"/>
            <w:vMerge/>
            <w:tcBorders>
              <w:top w:val="nil"/>
            </w:tcBorders>
          </w:tcPr>
          <w:p w:rsidR="00DD127A" w:rsidRPr="00DB3447" w:rsidRDefault="00DD127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19" w:type="dxa"/>
            <w:gridSpan w:val="5"/>
          </w:tcPr>
          <w:p w:rsidR="00DD127A" w:rsidRPr="00DB3447" w:rsidRDefault="00DB3447">
            <w:pPr>
              <w:pStyle w:val="TableParagraph"/>
              <w:spacing w:before="59"/>
              <w:ind w:left="24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3.是否設置通氣管</w:t>
            </w:r>
            <w:proofErr w:type="gramStart"/>
            <w:r w:rsidRPr="00DB3447">
              <w:rPr>
                <w:rFonts w:ascii="標楷體" w:eastAsia="標楷體" w:hAnsi="標楷體"/>
                <w:sz w:val="24"/>
              </w:rPr>
              <w:t>及溢排管</w:t>
            </w:r>
            <w:proofErr w:type="gramEnd"/>
            <w:r w:rsidRPr="00DB3447">
              <w:rPr>
                <w:rFonts w:ascii="標楷體" w:eastAsia="標楷體" w:hAnsi="標楷體"/>
                <w:sz w:val="24"/>
              </w:rPr>
              <w:t>並加裝防蟲網。</w:t>
            </w:r>
          </w:p>
        </w:tc>
        <w:tc>
          <w:tcPr>
            <w:tcW w:w="2062" w:type="dxa"/>
            <w:gridSpan w:val="2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D127A" w:rsidRPr="00DB3447">
        <w:trPr>
          <w:trHeight w:val="402"/>
        </w:trPr>
        <w:tc>
          <w:tcPr>
            <w:tcW w:w="1037" w:type="dxa"/>
            <w:vMerge/>
            <w:tcBorders>
              <w:top w:val="nil"/>
            </w:tcBorders>
          </w:tcPr>
          <w:p w:rsidR="00DD127A" w:rsidRPr="00DB3447" w:rsidRDefault="00DD127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19" w:type="dxa"/>
            <w:gridSpan w:val="5"/>
          </w:tcPr>
          <w:p w:rsidR="00DD127A" w:rsidRPr="00DB3447" w:rsidRDefault="00DB3447">
            <w:pPr>
              <w:pStyle w:val="TableParagraph"/>
              <w:spacing w:before="33"/>
              <w:ind w:left="24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4.</w:t>
            </w:r>
            <w:proofErr w:type="gramStart"/>
            <w:r w:rsidRPr="00DB3447">
              <w:rPr>
                <w:rFonts w:ascii="標楷體" w:eastAsia="標楷體" w:hAnsi="標楷體"/>
                <w:sz w:val="24"/>
              </w:rPr>
              <w:t>溢排管</w:t>
            </w:r>
            <w:proofErr w:type="gramEnd"/>
            <w:r w:rsidRPr="00DB3447">
              <w:rPr>
                <w:rFonts w:ascii="標楷體" w:eastAsia="標楷體" w:hAnsi="標楷體"/>
                <w:sz w:val="24"/>
              </w:rPr>
              <w:t>與排水管是否分離。</w:t>
            </w:r>
          </w:p>
        </w:tc>
        <w:tc>
          <w:tcPr>
            <w:tcW w:w="2062" w:type="dxa"/>
            <w:gridSpan w:val="2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D127A" w:rsidRPr="00DB3447">
        <w:trPr>
          <w:trHeight w:val="376"/>
        </w:trPr>
        <w:tc>
          <w:tcPr>
            <w:tcW w:w="1037" w:type="dxa"/>
            <w:vMerge/>
            <w:tcBorders>
              <w:top w:val="nil"/>
            </w:tcBorders>
          </w:tcPr>
          <w:p w:rsidR="00DD127A" w:rsidRPr="00DB3447" w:rsidRDefault="00DD127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19" w:type="dxa"/>
            <w:gridSpan w:val="5"/>
          </w:tcPr>
          <w:p w:rsidR="00DD127A" w:rsidRPr="00DB3447" w:rsidRDefault="00DB3447">
            <w:pPr>
              <w:pStyle w:val="TableParagraph"/>
              <w:spacing w:before="19"/>
              <w:ind w:left="24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5.池(塔)底是否設置集水坑。</w:t>
            </w:r>
          </w:p>
        </w:tc>
        <w:tc>
          <w:tcPr>
            <w:tcW w:w="2062" w:type="dxa"/>
            <w:gridSpan w:val="2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D127A" w:rsidRPr="00DB3447">
        <w:trPr>
          <w:trHeight w:val="424"/>
        </w:trPr>
        <w:tc>
          <w:tcPr>
            <w:tcW w:w="1037" w:type="dxa"/>
            <w:vMerge/>
            <w:tcBorders>
              <w:top w:val="nil"/>
            </w:tcBorders>
          </w:tcPr>
          <w:p w:rsidR="00DD127A" w:rsidRPr="00DB3447" w:rsidRDefault="00DD127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19" w:type="dxa"/>
            <w:gridSpan w:val="5"/>
          </w:tcPr>
          <w:p w:rsidR="00DD127A" w:rsidRPr="00DB3447" w:rsidRDefault="00DB3447">
            <w:pPr>
              <w:pStyle w:val="TableParagraph"/>
              <w:spacing w:before="43"/>
              <w:ind w:left="24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6.是否與接觸地層基礎分離。</w:t>
            </w:r>
          </w:p>
        </w:tc>
        <w:tc>
          <w:tcPr>
            <w:tcW w:w="2062" w:type="dxa"/>
            <w:gridSpan w:val="2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D127A" w:rsidRPr="00DB3447">
        <w:trPr>
          <w:trHeight w:val="417"/>
        </w:trPr>
        <w:tc>
          <w:tcPr>
            <w:tcW w:w="1037" w:type="dxa"/>
            <w:vMerge/>
            <w:tcBorders>
              <w:top w:val="nil"/>
            </w:tcBorders>
          </w:tcPr>
          <w:p w:rsidR="00DD127A" w:rsidRPr="00DB3447" w:rsidRDefault="00DD127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19" w:type="dxa"/>
            <w:gridSpan w:val="5"/>
          </w:tcPr>
          <w:p w:rsidR="00DD127A" w:rsidRPr="00DB3447" w:rsidRDefault="00DB3447">
            <w:pPr>
              <w:pStyle w:val="TableParagraph"/>
              <w:spacing w:before="40"/>
              <w:ind w:left="24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7.</w:t>
            </w:r>
            <w:r w:rsidRPr="00DB3447">
              <w:rPr>
                <w:rFonts w:ascii="標楷體" w:eastAsia="標楷體" w:hAnsi="標楷體"/>
                <w:spacing w:val="-5"/>
                <w:sz w:val="24"/>
              </w:rPr>
              <w:t xml:space="preserve">牆壁及平頂距其他結構物 </w:t>
            </w:r>
            <w:r w:rsidRPr="00DB3447">
              <w:rPr>
                <w:rFonts w:ascii="標楷體" w:eastAsia="標楷體" w:hAnsi="標楷體"/>
                <w:sz w:val="24"/>
              </w:rPr>
              <w:t>45cm</w:t>
            </w:r>
            <w:r w:rsidRPr="00DB3447">
              <w:rPr>
                <w:rFonts w:ascii="標楷體" w:eastAsia="標楷體" w:hAnsi="標楷體"/>
                <w:spacing w:val="-10"/>
                <w:sz w:val="24"/>
              </w:rPr>
              <w:t xml:space="preserve"> 以上間距。</w:t>
            </w:r>
          </w:p>
        </w:tc>
        <w:tc>
          <w:tcPr>
            <w:tcW w:w="2062" w:type="dxa"/>
            <w:gridSpan w:val="2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D127A" w:rsidRPr="00DB3447">
        <w:trPr>
          <w:trHeight w:val="422"/>
        </w:trPr>
        <w:tc>
          <w:tcPr>
            <w:tcW w:w="1037" w:type="dxa"/>
            <w:vMerge/>
            <w:tcBorders>
              <w:top w:val="nil"/>
            </w:tcBorders>
          </w:tcPr>
          <w:p w:rsidR="00DD127A" w:rsidRPr="00DB3447" w:rsidRDefault="00DD127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19" w:type="dxa"/>
            <w:gridSpan w:val="5"/>
          </w:tcPr>
          <w:p w:rsidR="00DD127A" w:rsidRPr="00DB3447" w:rsidRDefault="00DB3447">
            <w:pPr>
              <w:pStyle w:val="TableParagraph"/>
              <w:spacing w:before="43"/>
              <w:ind w:left="24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8.</w:t>
            </w:r>
            <w:r w:rsidRPr="00DB3447">
              <w:rPr>
                <w:rFonts w:ascii="標楷體" w:eastAsia="標楷體" w:hAnsi="標楷體"/>
                <w:spacing w:val="-10"/>
                <w:sz w:val="24"/>
              </w:rPr>
              <w:t xml:space="preserve">受水管口徑 </w:t>
            </w:r>
            <w:r w:rsidRPr="00DB3447">
              <w:rPr>
                <w:rFonts w:ascii="標楷體" w:eastAsia="標楷體" w:hAnsi="標楷體"/>
                <w:sz w:val="24"/>
              </w:rPr>
              <w:t>50mm</w:t>
            </w:r>
            <w:r w:rsidRPr="00DB3447">
              <w:rPr>
                <w:rFonts w:ascii="標楷體" w:eastAsia="標楷體" w:hAnsi="標楷體"/>
                <w:spacing w:val="-8"/>
                <w:sz w:val="24"/>
              </w:rPr>
              <w:t xml:space="preserve"> 以上是否設置接水槽或</w:t>
            </w:r>
            <w:proofErr w:type="gramStart"/>
            <w:r w:rsidRPr="00DB3447">
              <w:rPr>
                <w:rFonts w:ascii="標楷體" w:eastAsia="標楷體" w:hAnsi="標楷體"/>
                <w:spacing w:val="-8"/>
                <w:sz w:val="24"/>
              </w:rPr>
              <w:t>持壓閥</w:t>
            </w:r>
            <w:proofErr w:type="gramEnd"/>
            <w:r w:rsidRPr="00DB3447">
              <w:rPr>
                <w:rFonts w:ascii="標楷體" w:eastAsia="標楷體" w:hAnsi="標楷體"/>
                <w:spacing w:val="-8"/>
                <w:sz w:val="24"/>
              </w:rPr>
              <w:t>。</w:t>
            </w:r>
          </w:p>
        </w:tc>
        <w:tc>
          <w:tcPr>
            <w:tcW w:w="2062" w:type="dxa"/>
            <w:gridSpan w:val="2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D127A" w:rsidRPr="00DB3447">
        <w:trPr>
          <w:trHeight w:val="448"/>
        </w:trPr>
        <w:tc>
          <w:tcPr>
            <w:tcW w:w="1037" w:type="dxa"/>
            <w:vMerge/>
            <w:tcBorders>
              <w:top w:val="nil"/>
            </w:tcBorders>
          </w:tcPr>
          <w:p w:rsidR="00DD127A" w:rsidRPr="00DB3447" w:rsidRDefault="00DD127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619" w:type="dxa"/>
            <w:gridSpan w:val="5"/>
          </w:tcPr>
          <w:p w:rsidR="00DD127A" w:rsidRPr="00DB3447" w:rsidRDefault="00DB3447">
            <w:pPr>
              <w:pStyle w:val="TableParagraph"/>
              <w:spacing w:before="57"/>
              <w:ind w:left="24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9.</w:t>
            </w:r>
            <w:r w:rsidRPr="00DB3447">
              <w:rPr>
                <w:rFonts w:ascii="標楷體" w:eastAsia="標楷體" w:hAnsi="標楷體"/>
                <w:spacing w:val="-10"/>
                <w:sz w:val="24"/>
              </w:rPr>
              <w:t xml:space="preserve">水量計口徑 </w:t>
            </w:r>
            <w:r w:rsidRPr="00DB3447">
              <w:rPr>
                <w:rFonts w:ascii="標楷體" w:eastAsia="標楷體" w:hAnsi="標楷體"/>
                <w:sz w:val="24"/>
              </w:rPr>
              <w:t>75mm</w:t>
            </w:r>
            <w:r w:rsidRPr="00DB3447">
              <w:rPr>
                <w:rFonts w:ascii="標楷體" w:eastAsia="標楷體" w:hAnsi="標楷體"/>
                <w:spacing w:val="-8"/>
                <w:sz w:val="24"/>
              </w:rPr>
              <w:t xml:space="preserve"> 以上是否設置定水位閥或電磁閥。</w:t>
            </w:r>
          </w:p>
        </w:tc>
        <w:tc>
          <w:tcPr>
            <w:tcW w:w="2062" w:type="dxa"/>
            <w:gridSpan w:val="2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D127A" w:rsidRPr="00DB3447">
        <w:trPr>
          <w:trHeight w:val="625"/>
        </w:trPr>
        <w:tc>
          <w:tcPr>
            <w:tcW w:w="1037" w:type="dxa"/>
          </w:tcPr>
          <w:p w:rsidR="00DD127A" w:rsidRPr="00DB3447" w:rsidRDefault="00DB3447">
            <w:pPr>
              <w:pStyle w:val="TableParagraph"/>
              <w:spacing w:before="146"/>
              <w:ind w:left="276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color w:val="FF0000"/>
                <w:sz w:val="24"/>
              </w:rPr>
              <w:t>試壓</w:t>
            </w:r>
          </w:p>
        </w:tc>
        <w:tc>
          <w:tcPr>
            <w:tcW w:w="6619" w:type="dxa"/>
            <w:gridSpan w:val="5"/>
          </w:tcPr>
          <w:p w:rsidR="00DD127A" w:rsidRPr="00DB3447" w:rsidRDefault="00DB3447">
            <w:pPr>
              <w:pStyle w:val="TableParagraph"/>
              <w:spacing w:line="298" w:lineRule="exact"/>
              <w:ind w:left="24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color w:val="FF0000"/>
                <w:spacing w:val="5"/>
                <w:w w:val="95"/>
                <w:sz w:val="24"/>
              </w:rPr>
              <w:t xml:space="preserve">現場執行壓力測試 </w:t>
            </w:r>
            <w:r w:rsidRPr="00DB3447">
              <w:rPr>
                <w:rFonts w:ascii="標楷體" w:eastAsia="標楷體" w:hAnsi="標楷體"/>
                <w:color w:val="FF0000"/>
                <w:w w:val="95"/>
                <w:sz w:val="24"/>
              </w:rPr>
              <w:t>10kg/c</w:t>
            </w:r>
            <w:r w:rsidRPr="00DB3447">
              <w:rPr>
                <w:rFonts w:ascii="標楷體" w:eastAsia="標楷體" w:hAnsi="標楷體"/>
                <w:color w:val="FF0000"/>
                <w:spacing w:val="10"/>
                <w:w w:val="95"/>
                <w:sz w:val="24"/>
              </w:rPr>
              <w:t xml:space="preserve"> </w:t>
            </w:r>
            <w:proofErr w:type="gramStart"/>
            <w:r w:rsidRPr="00DB3447">
              <w:rPr>
                <w:rFonts w:ascii="標楷體" w:eastAsia="標楷體" w:hAnsi="標楷體"/>
                <w:color w:val="FF0000"/>
                <w:spacing w:val="10"/>
                <w:w w:val="95"/>
                <w:sz w:val="24"/>
              </w:rPr>
              <w:t>㎡</w:t>
            </w:r>
            <w:proofErr w:type="gramEnd"/>
            <w:r w:rsidRPr="00DB3447">
              <w:rPr>
                <w:rFonts w:ascii="標楷體" w:eastAsia="標楷體" w:hAnsi="標楷體"/>
                <w:color w:val="FF0000"/>
                <w:spacing w:val="10"/>
                <w:w w:val="95"/>
                <w:sz w:val="24"/>
              </w:rPr>
              <w:t xml:space="preserve">，試壓時間 </w:t>
            </w:r>
            <w:r w:rsidRPr="00DB3447">
              <w:rPr>
                <w:rFonts w:ascii="標楷體" w:eastAsia="標楷體" w:hAnsi="標楷體"/>
                <w:color w:val="FF0000"/>
                <w:w w:val="95"/>
                <w:sz w:val="24"/>
              </w:rPr>
              <w:t>60</w:t>
            </w:r>
            <w:r w:rsidRPr="00DB3447">
              <w:rPr>
                <w:rFonts w:ascii="標楷體" w:eastAsia="標楷體" w:hAnsi="標楷體"/>
                <w:color w:val="FF0000"/>
                <w:spacing w:val="2"/>
                <w:w w:val="95"/>
                <w:sz w:val="24"/>
              </w:rPr>
              <w:t xml:space="preserve"> 分鐘，惟符合舊建</w:t>
            </w:r>
          </w:p>
          <w:p w:rsidR="00DD127A" w:rsidRPr="00DB3447" w:rsidRDefault="00DB3447">
            <w:pPr>
              <w:pStyle w:val="TableParagraph"/>
              <w:spacing w:before="4" w:line="304" w:lineRule="exact"/>
              <w:ind w:left="24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color w:val="FF0000"/>
                <w:sz w:val="24"/>
              </w:rPr>
              <w:t>物免試壓情形之</w:t>
            </w:r>
            <w:proofErr w:type="gramStart"/>
            <w:r w:rsidRPr="00DB3447">
              <w:rPr>
                <w:rFonts w:ascii="標楷體" w:eastAsia="標楷體" w:hAnsi="標楷體"/>
                <w:color w:val="FF0000"/>
                <w:sz w:val="24"/>
              </w:rPr>
              <w:t>一</w:t>
            </w:r>
            <w:proofErr w:type="gramEnd"/>
            <w:r w:rsidRPr="00DB3447">
              <w:rPr>
                <w:rFonts w:ascii="標楷體" w:eastAsia="標楷體" w:hAnsi="標楷體"/>
                <w:color w:val="FF0000"/>
                <w:sz w:val="24"/>
              </w:rPr>
              <w:t>者，得由申請人以書面切結方式辦理。</w:t>
            </w:r>
          </w:p>
        </w:tc>
        <w:tc>
          <w:tcPr>
            <w:tcW w:w="1030" w:type="dxa"/>
          </w:tcPr>
          <w:p w:rsidR="00DD127A" w:rsidRPr="00DB3447" w:rsidRDefault="00DB3447">
            <w:pPr>
              <w:pStyle w:val="TableParagraph"/>
              <w:spacing w:line="298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color w:val="FF0000"/>
                <w:sz w:val="24"/>
              </w:rPr>
              <w:t>書面切結</w:t>
            </w:r>
          </w:p>
        </w:tc>
        <w:tc>
          <w:tcPr>
            <w:tcW w:w="1032" w:type="dxa"/>
          </w:tcPr>
          <w:p w:rsidR="00DD127A" w:rsidRPr="00DB3447" w:rsidRDefault="00DB3447">
            <w:pPr>
              <w:pStyle w:val="TableParagraph"/>
              <w:spacing w:line="298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color w:val="FF0000"/>
                <w:sz w:val="24"/>
              </w:rPr>
              <w:t>壓力測試</w:t>
            </w:r>
          </w:p>
        </w:tc>
      </w:tr>
      <w:tr w:rsidR="00DD127A" w:rsidRPr="00DB3447">
        <w:trPr>
          <w:trHeight w:val="2498"/>
        </w:trPr>
        <w:tc>
          <w:tcPr>
            <w:tcW w:w="1037" w:type="dxa"/>
          </w:tcPr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DD127A" w:rsidRPr="00DB3447" w:rsidRDefault="00DD127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DD127A" w:rsidRPr="00DB3447" w:rsidRDefault="00DB3447">
            <w:pPr>
              <w:pStyle w:val="TableParagraph"/>
              <w:tabs>
                <w:tab w:val="left" w:pos="765"/>
              </w:tabs>
              <w:spacing w:before="157"/>
              <w:ind w:left="28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sz w:val="24"/>
              </w:rPr>
              <w:t>備</w:t>
            </w:r>
            <w:r w:rsidRPr="00DB3447">
              <w:rPr>
                <w:rFonts w:ascii="標楷體" w:eastAsia="標楷體" w:hAnsi="標楷體"/>
                <w:sz w:val="24"/>
              </w:rPr>
              <w:tab/>
            </w:r>
            <w:proofErr w:type="gramStart"/>
            <w:r w:rsidRPr="00DB3447">
              <w:rPr>
                <w:rFonts w:ascii="標楷體" w:eastAsia="標楷體" w:hAnsi="標楷體"/>
                <w:sz w:val="24"/>
              </w:rPr>
              <w:t>註</w:t>
            </w:r>
            <w:proofErr w:type="gramEnd"/>
          </w:p>
        </w:tc>
        <w:tc>
          <w:tcPr>
            <w:tcW w:w="8681" w:type="dxa"/>
            <w:gridSpan w:val="7"/>
          </w:tcPr>
          <w:p w:rsidR="00DD127A" w:rsidRPr="00DB3447" w:rsidRDefault="00DB3447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295" w:lineRule="exact"/>
              <w:rPr>
                <w:rFonts w:ascii="標楷體" w:eastAsia="標楷體" w:hAnsi="標楷體"/>
              </w:rPr>
            </w:pPr>
            <w:r w:rsidRPr="00DB3447">
              <w:rPr>
                <w:rFonts w:ascii="標楷體" w:eastAsia="標楷體" w:hAnsi="標楷體"/>
                <w:spacing w:val="-15"/>
                <w:sz w:val="24"/>
              </w:rPr>
              <w:t>檢驗結果合格者註明「○」、</w:t>
            </w:r>
            <w:proofErr w:type="gramStart"/>
            <w:r w:rsidRPr="00DB3447">
              <w:rPr>
                <w:rFonts w:ascii="標楷體" w:eastAsia="標楷體" w:hAnsi="標楷體"/>
                <w:spacing w:val="-15"/>
                <w:sz w:val="24"/>
              </w:rPr>
              <w:t>不</w:t>
            </w:r>
            <w:proofErr w:type="gramEnd"/>
            <w:r w:rsidRPr="00DB3447">
              <w:rPr>
                <w:rFonts w:ascii="標楷體" w:eastAsia="標楷體" w:hAnsi="標楷體"/>
                <w:spacing w:val="-15"/>
                <w:sz w:val="24"/>
              </w:rPr>
              <w:t>合格者註明「</w:t>
            </w:r>
            <w:proofErr w:type="gramStart"/>
            <w:r w:rsidRPr="00DB3447">
              <w:rPr>
                <w:rFonts w:ascii="標楷體" w:eastAsia="標楷體" w:hAnsi="標楷體"/>
                <w:spacing w:val="-15"/>
                <w:sz w:val="24"/>
              </w:rPr>
              <w:t>╳</w:t>
            </w:r>
            <w:proofErr w:type="gramEnd"/>
            <w:r w:rsidRPr="00DB3447">
              <w:rPr>
                <w:rFonts w:ascii="標楷體" w:eastAsia="標楷體" w:hAnsi="標楷體"/>
                <w:spacing w:val="-15"/>
                <w:sz w:val="24"/>
              </w:rPr>
              <w:t>」，如該項無須檢查則註明「/」</w:t>
            </w:r>
          </w:p>
          <w:p w:rsidR="00DD127A" w:rsidRPr="00DB3447" w:rsidRDefault="00DB3447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4"/>
              <w:rPr>
                <w:rFonts w:ascii="標楷體" w:eastAsia="標楷體" w:hAnsi="標楷體"/>
              </w:rPr>
            </w:pPr>
            <w:r w:rsidRPr="00DB3447">
              <w:rPr>
                <w:rFonts w:ascii="標楷體" w:eastAsia="標楷體" w:hAnsi="標楷體"/>
                <w:w w:val="95"/>
                <w:sz w:val="24"/>
              </w:rPr>
              <w:t>改善</w:t>
            </w:r>
            <w:proofErr w:type="gramStart"/>
            <w:r w:rsidRPr="00DB3447">
              <w:rPr>
                <w:rFonts w:ascii="標楷體" w:eastAsia="標楷體" w:hAnsi="標楷體"/>
                <w:w w:val="95"/>
                <w:sz w:val="24"/>
              </w:rPr>
              <w:t>完妥須</w:t>
            </w:r>
            <w:proofErr w:type="gramEnd"/>
            <w:r w:rsidRPr="00DB3447">
              <w:rPr>
                <w:rFonts w:ascii="標楷體" w:eastAsia="標楷體" w:hAnsi="標楷體"/>
                <w:w w:val="95"/>
                <w:sz w:val="24"/>
              </w:rPr>
              <w:t>檢附改善前、後之照片並重新繳納每戶</w:t>
            </w:r>
            <w:r w:rsidRPr="00DB3447">
              <w:rPr>
                <w:rFonts w:ascii="標楷體" w:eastAsia="標楷體" w:hAnsi="標楷體"/>
                <w:spacing w:val="137"/>
                <w:sz w:val="24"/>
              </w:rPr>
              <w:t xml:space="preserve"> </w:t>
            </w:r>
            <w:r w:rsidRPr="00DB3447">
              <w:rPr>
                <w:rFonts w:ascii="標楷體" w:eastAsia="標楷體" w:hAnsi="標楷體"/>
                <w:w w:val="95"/>
                <w:sz w:val="24"/>
              </w:rPr>
              <w:t>500</w:t>
            </w:r>
            <w:r w:rsidRPr="00DB3447">
              <w:rPr>
                <w:rFonts w:ascii="標楷體" w:eastAsia="標楷體" w:hAnsi="標楷體"/>
                <w:spacing w:val="133"/>
                <w:sz w:val="24"/>
              </w:rPr>
              <w:t xml:space="preserve"> </w:t>
            </w:r>
            <w:r w:rsidRPr="00DB3447">
              <w:rPr>
                <w:rFonts w:ascii="標楷體" w:eastAsia="標楷體" w:hAnsi="標楷體"/>
                <w:w w:val="95"/>
                <w:sz w:val="24"/>
              </w:rPr>
              <w:t>元服務費申請</w:t>
            </w:r>
            <w:proofErr w:type="gramStart"/>
            <w:r w:rsidRPr="00DB3447">
              <w:rPr>
                <w:rFonts w:ascii="標楷體" w:eastAsia="標楷體" w:hAnsi="標楷體"/>
                <w:w w:val="95"/>
                <w:sz w:val="24"/>
              </w:rPr>
              <w:t>複</w:t>
            </w:r>
            <w:proofErr w:type="gramEnd"/>
            <w:r w:rsidRPr="00DB3447">
              <w:rPr>
                <w:rFonts w:ascii="標楷體" w:eastAsia="標楷體" w:hAnsi="標楷體"/>
                <w:w w:val="95"/>
                <w:sz w:val="24"/>
              </w:rPr>
              <w:t>驗。</w:t>
            </w:r>
          </w:p>
          <w:p w:rsidR="00DD127A" w:rsidRPr="00DB3447" w:rsidRDefault="00DB3447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5"/>
              <w:rPr>
                <w:rFonts w:ascii="標楷體" w:eastAsia="標楷體" w:hAnsi="標楷體"/>
                <w:color w:val="FF0000"/>
              </w:rPr>
            </w:pPr>
            <w:r w:rsidRPr="00DB3447">
              <w:rPr>
                <w:rFonts w:ascii="標楷體" w:eastAsia="標楷體" w:hAnsi="標楷體"/>
                <w:color w:val="FF0000"/>
                <w:sz w:val="24"/>
              </w:rPr>
              <w:t>舊建物免試壓情形：</w:t>
            </w:r>
          </w:p>
          <w:p w:rsidR="00DD127A" w:rsidRPr="00DB3447" w:rsidRDefault="00DB3447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4" w:line="244" w:lineRule="auto"/>
              <w:ind w:right="27" w:hanging="279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color w:val="FF0000"/>
                <w:sz w:val="24"/>
              </w:rPr>
              <w:t>位處無自來水地區之房屋，因房屋建造時該地區非本公司供水轄區無法辦理審查者。</w:t>
            </w:r>
          </w:p>
          <w:p w:rsidR="00DD127A" w:rsidRPr="00DB3447" w:rsidRDefault="00DB3447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line="305" w:lineRule="exact"/>
              <w:ind w:left="385" w:hanging="361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color w:val="FF0000"/>
                <w:sz w:val="24"/>
              </w:rPr>
              <w:t>持縣市政府核發之同意</w:t>
            </w:r>
            <w:proofErr w:type="gramStart"/>
            <w:r w:rsidRPr="00DB3447">
              <w:rPr>
                <w:rFonts w:ascii="標楷體" w:eastAsia="標楷體" w:hAnsi="標楷體"/>
                <w:color w:val="FF0000"/>
                <w:sz w:val="24"/>
              </w:rPr>
              <w:t>接水函及</w:t>
            </w:r>
            <w:proofErr w:type="gramEnd"/>
            <w:r w:rsidRPr="00DB3447">
              <w:rPr>
                <w:rFonts w:ascii="標楷體" w:eastAsia="標楷體" w:hAnsi="標楷體"/>
                <w:color w:val="FF0000"/>
                <w:sz w:val="24"/>
              </w:rPr>
              <w:t>特定工廠登記之既有建物。</w:t>
            </w:r>
          </w:p>
          <w:p w:rsidR="00DD127A" w:rsidRPr="00DB3447" w:rsidRDefault="00DB3447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5"/>
              <w:ind w:left="386"/>
              <w:rPr>
                <w:rFonts w:ascii="標楷體" w:eastAsia="標楷體" w:hAnsi="標楷體"/>
                <w:sz w:val="24"/>
              </w:rPr>
            </w:pPr>
            <w:r w:rsidRPr="00DB3447">
              <w:rPr>
                <w:rFonts w:ascii="標楷體" w:eastAsia="標楷體" w:hAnsi="標楷體"/>
                <w:color w:val="FF0000"/>
                <w:sz w:val="24"/>
              </w:rPr>
              <w:t>持縣市政府核發之農業設施容許使用證明之農業</w:t>
            </w:r>
            <w:proofErr w:type="gramStart"/>
            <w:r w:rsidRPr="00DB3447">
              <w:rPr>
                <w:rFonts w:ascii="標楷體" w:eastAsia="標楷體" w:hAnsi="標楷體"/>
                <w:color w:val="FF0000"/>
                <w:sz w:val="24"/>
              </w:rPr>
              <w:t>資材室</w:t>
            </w:r>
            <w:proofErr w:type="gramEnd"/>
            <w:r w:rsidRPr="00DB3447">
              <w:rPr>
                <w:rFonts w:ascii="標楷體" w:eastAsia="標楷體" w:hAnsi="標楷體"/>
                <w:color w:val="FF0000"/>
                <w:sz w:val="24"/>
              </w:rPr>
              <w:t>、菇</w:t>
            </w:r>
            <w:proofErr w:type="gramStart"/>
            <w:r w:rsidRPr="00DB3447">
              <w:rPr>
                <w:rFonts w:ascii="標楷體" w:eastAsia="標楷體" w:hAnsi="標楷體"/>
                <w:color w:val="FF0000"/>
                <w:sz w:val="24"/>
              </w:rPr>
              <w:t>寮</w:t>
            </w:r>
            <w:proofErr w:type="gramEnd"/>
            <w:r w:rsidRPr="00DB3447">
              <w:rPr>
                <w:rFonts w:ascii="標楷體" w:eastAsia="標楷體" w:hAnsi="標楷體"/>
                <w:color w:val="FF0000"/>
                <w:sz w:val="24"/>
              </w:rPr>
              <w:t>、溫室等非以混</w:t>
            </w:r>
          </w:p>
          <w:p w:rsidR="00DD127A" w:rsidRPr="00DB3447" w:rsidRDefault="00DB3447">
            <w:pPr>
              <w:pStyle w:val="TableParagraph"/>
              <w:spacing w:before="7" w:line="304" w:lineRule="exact"/>
              <w:ind w:left="302"/>
              <w:rPr>
                <w:rFonts w:ascii="標楷體" w:eastAsia="標楷體" w:hAnsi="標楷體"/>
                <w:sz w:val="24"/>
              </w:rPr>
            </w:pPr>
            <w:proofErr w:type="gramStart"/>
            <w:r w:rsidRPr="00DB3447">
              <w:rPr>
                <w:rFonts w:ascii="標楷體" w:eastAsia="標楷體" w:hAnsi="標楷體"/>
                <w:color w:val="FF0000"/>
                <w:sz w:val="24"/>
              </w:rPr>
              <w:t>凝土澆置</w:t>
            </w:r>
            <w:proofErr w:type="gramEnd"/>
            <w:r w:rsidRPr="00DB3447">
              <w:rPr>
                <w:rFonts w:ascii="標楷體" w:eastAsia="標楷體" w:hAnsi="標楷體"/>
                <w:color w:val="FF0000"/>
                <w:sz w:val="24"/>
              </w:rPr>
              <w:t>之建物。</w:t>
            </w:r>
          </w:p>
        </w:tc>
      </w:tr>
    </w:tbl>
    <w:p w:rsidR="00DD127A" w:rsidRPr="00DB3447" w:rsidRDefault="00DB3447">
      <w:pPr>
        <w:tabs>
          <w:tab w:val="left" w:pos="3778"/>
          <w:tab w:val="left" w:pos="7018"/>
        </w:tabs>
        <w:ind w:left="139"/>
        <w:rPr>
          <w:rFonts w:ascii="標楷體" w:eastAsia="標楷體" w:hAnsi="標楷體"/>
          <w:sz w:val="24"/>
        </w:rPr>
      </w:pPr>
      <w:r w:rsidRPr="00DB3447">
        <w:rPr>
          <w:rFonts w:ascii="標楷體" w:eastAsia="標楷體" w:hAnsi="標楷體"/>
          <w:sz w:val="24"/>
        </w:rPr>
        <w:t>自來水管</w:t>
      </w:r>
      <w:proofErr w:type="gramStart"/>
      <w:r w:rsidRPr="00DB3447">
        <w:rPr>
          <w:rFonts w:ascii="標楷體" w:eastAsia="標楷體" w:hAnsi="標楷體"/>
          <w:sz w:val="24"/>
        </w:rPr>
        <w:t>承裝商</w:t>
      </w:r>
      <w:proofErr w:type="gramEnd"/>
      <w:r w:rsidRPr="00DB3447">
        <w:rPr>
          <w:rFonts w:ascii="標楷體" w:eastAsia="標楷體" w:hAnsi="標楷體"/>
          <w:sz w:val="24"/>
        </w:rPr>
        <w:tab/>
        <w:t>內線檢驗人員</w:t>
      </w:r>
      <w:r w:rsidRPr="00DB3447">
        <w:rPr>
          <w:rFonts w:ascii="標楷體" w:eastAsia="標楷體" w:hAnsi="標楷體"/>
          <w:sz w:val="24"/>
        </w:rPr>
        <w:tab/>
        <w:t>單位主管</w:t>
      </w:r>
    </w:p>
    <w:sectPr w:rsidR="00DD127A" w:rsidRPr="00DB3447">
      <w:type w:val="continuous"/>
      <w:pgSz w:w="11910" w:h="16840"/>
      <w:pgMar w:top="116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62DD"/>
    <w:multiLevelType w:val="hybridMultilevel"/>
    <w:tmpl w:val="1F6CFAE4"/>
    <w:lvl w:ilvl="0" w:tplc="B148A7A0">
      <w:start w:val="1"/>
      <w:numFmt w:val="decimal"/>
      <w:lvlText w:val="%1."/>
      <w:lvlJc w:val="left"/>
      <w:pPr>
        <w:ind w:left="265" w:hanging="241"/>
        <w:jc w:val="left"/>
      </w:pPr>
      <w:rPr>
        <w:rFonts w:hint="default"/>
        <w:w w:val="100"/>
        <w:lang w:val="en-US" w:eastAsia="zh-TW" w:bidi="ar-SA"/>
      </w:rPr>
    </w:lvl>
    <w:lvl w:ilvl="1" w:tplc="0FA6A3EE">
      <w:numFmt w:val="bullet"/>
      <w:lvlText w:val="•"/>
      <w:lvlJc w:val="left"/>
      <w:pPr>
        <w:ind w:left="1101" w:hanging="241"/>
      </w:pPr>
      <w:rPr>
        <w:rFonts w:hint="default"/>
        <w:lang w:val="en-US" w:eastAsia="zh-TW" w:bidi="ar-SA"/>
      </w:rPr>
    </w:lvl>
    <w:lvl w:ilvl="2" w:tplc="4E3A809A">
      <w:numFmt w:val="bullet"/>
      <w:lvlText w:val="•"/>
      <w:lvlJc w:val="left"/>
      <w:pPr>
        <w:ind w:left="1942" w:hanging="241"/>
      </w:pPr>
      <w:rPr>
        <w:rFonts w:hint="default"/>
        <w:lang w:val="en-US" w:eastAsia="zh-TW" w:bidi="ar-SA"/>
      </w:rPr>
    </w:lvl>
    <w:lvl w:ilvl="3" w:tplc="24B46A74">
      <w:numFmt w:val="bullet"/>
      <w:lvlText w:val="•"/>
      <w:lvlJc w:val="left"/>
      <w:pPr>
        <w:ind w:left="2783" w:hanging="241"/>
      </w:pPr>
      <w:rPr>
        <w:rFonts w:hint="default"/>
        <w:lang w:val="en-US" w:eastAsia="zh-TW" w:bidi="ar-SA"/>
      </w:rPr>
    </w:lvl>
    <w:lvl w:ilvl="4" w:tplc="602E5AC6">
      <w:numFmt w:val="bullet"/>
      <w:lvlText w:val="•"/>
      <w:lvlJc w:val="left"/>
      <w:pPr>
        <w:ind w:left="3624" w:hanging="241"/>
      </w:pPr>
      <w:rPr>
        <w:rFonts w:hint="default"/>
        <w:lang w:val="en-US" w:eastAsia="zh-TW" w:bidi="ar-SA"/>
      </w:rPr>
    </w:lvl>
    <w:lvl w:ilvl="5" w:tplc="CB30976E">
      <w:numFmt w:val="bullet"/>
      <w:lvlText w:val="•"/>
      <w:lvlJc w:val="left"/>
      <w:pPr>
        <w:ind w:left="4465" w:hanging="241"/>
      </w:pPr>
      <w:rPr>
        <w:rFonts w:hint="default"/>
        <w:lang w:val="en-US" w:eastAsia="zh-TW" w:bidi="ar-SA"/>
      </w:rPr>
    </w:lvl>
    <w:lvl w:ilvl="6" w:tplc="C090DCA6">
      <w:numFmt w:val="bullet"/>
      <w:lvlText w:val="•"/>
      <w:lvlJc w:val="left"/>
      <w:pPr>
        <w:ind w:left="5306" w:hanging="241"/>
      </w:pPr>
      <w:rPr>
        <w:rFonts w:hint="default"/>
        <w:lang w:val="en-US" w:eastAsia="zh-TW" w:bidi="ar-SA"/>
      </w:rPr>
    </w:lvl>
    <w:lvl w:ilvl="7" w:tplc="45AC2286">
      <w:numFmt w:val="bullet"/>
      <w:lvlText w:val="•"/>
      <w:lvlJc w:val="left"/>
      <w:pPr>
        <w:ind w:left="6147" w:hanging="241"/>
      </w:pPr>
      <w:rPr>
        <w:rFonts w:hint="default"/>
        <w:lang w:val="en-US" w:eastAsia="zh-TW" w:bidi="ar-SA"/>
      </w:rPr>
    </w:lvl>
    <w:lvl w:ilvl="8" w:tplc="ED7A2248">
      <w:numFmt w:val="bullet"/>
      <w:lvlText w:val="•"/>
      <w:lvlJc w:val="left"/>
      <w:pPr>
        <w:ind w:left="6988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5F865EC9"/>
    <w:multiLevelType w:val="hybridMultilevel"/>
    <w:tmpl w:val="41746480"/>
    <w:lvl w:ilvl="0" w:tplc="055617AE">
      <w:start w:val="1"/>
      <w:numFmt w:val="decimal"/>
      <w:lvlText w:val="(%1)"/>
      <w:lvlJc w:val="left"/>
      <w:pPr>
        <w:ind w:left="302" w:hanging="363"/>
        <w:jc w:val="left"/>
      </w:pPr>
      <w:rPr>
        <w:rFonts w:ascii="SimSun" w:eastAsia="SimSun" w:hAnsi="SimSun" w:cs="SimSun" w:hint="default"/>
        <w:color w:val="FF0000"/>
        <w:w w:val="100"/>
        <w:sz w:val="22"/>
        <w:szCs w:val="22"/>
        <w:lang w:val="en-US" w:eastAsia="zh-TW" w:bidi="ar-SA"/>
      </w:rPr>
    </w:lvl>
    <w:lvl w:ilvl="1" w:tplc="DD3A9A2A">
      <w:numFmt w:val="bullet"/>
      <w:lvlText w:val="•"/>
      <w:lvlJc w:val="left"/>
      <w:pPr>
        <w:ind w:left="1137" w:hanging="363"/>
      </w:pPr>
      <w:rPr>
        <w:rFonts w:hint="default"/>
        <w:lang w:val="en-US" w:eastAsia="zh-TW" w:bidi="ar-SA"/>
      </w:rPr>
    </w:lvl>
    <w:lvl w:ilvl="2" w:tplc="C53E6E54">
      <w:numFmt w:val="bullet"/>
      <w:lvlText w:val="•"/>
      <w:lvlJc w:val="left"/>
      <w:pPr>
        <w:ind w:left="1974" w:hanging="363"/>
      </w:pPr>
      <w:rPr>
        <w:rFonts w:hint="default"/>
        <w:lang w:val="en-US" w:eastAsia="zh-TW" w:bidi="ar-SA"/>
      </w:rPr>
    </w:lvl>
    <w:lvl w:ilvl="3" w:tplc="18943A12">
      <w:numFmt w:val="bullet"/>
      <w:lvlText w:val="•"/>
      <w:lvlJc w:val="left"/>
      <w:pPr>
        <w:ind w:left="2811" w:hanging="363"/>
      </w:pPr>
      <w:rPr>
        <w:rFonts w:hint="default"/>
        <w:lang w:val="en-US" w:eastAsia="zh-TW" w:bidi="ar-SA"/>
      </w:rPr>
    </w:lvl>
    <w:lvl w:ilvl="4" w:tplc="123018AE">
      <w:numFmt w:val="bullet"/>
      <w:lvlText w:val="•"/>
      <w:lvlJc w:val="left"/>
      <w:pPr>
        <w:ind w:left="3648" w:hanging="363"/>
      </w:pPr>
      <w:rPr>
        <w:rFonts w:hint="default"/>
        <w:lang w:val="en-US" w:eastAsia="zh-TW" w:bidi="ar-SA"/>
      </w:rPr>
    </w:lvl>
    <w:lvl w:ilvl="5" w:tplc="412CA996">
      <w:numFmt w:val="bullet"/>
      <w:lvlText w:val="•"/>
      <w:lvlJc w:val="left"/>
      <w:pPr>
        <w:ind w:left="4485" w:hanging="363"/>
      </w:pPr>
      <w:rPr>
        <w:rFonts w:hint="default"/>
        <w:lang w:val="en-US" w:eastAsia="zh-TW" w:bidi="ar-SA"/>
      </w:rPr>
    </w:lvl>
    <w:lvl w:ilvl="6" w:tplc="5C42BAAC">
      <w:numFmt w:val="bullet"/>
      <w:lvlText w:val="•"/>
      <w:lvlJc w:val="left"/>
      <w:pPr>
        <w:ind w:left="5322" w:hanging="363"/>
      </w:pPr>
      <w:rPr>
        <w:rFonts w:hint="default"/>
        <w:lang w:val="en-US" w:eastAsia="zh-TW" w:bidi="ar-SA"/>
      </w:rPr>
    </w:lvl>
    <w:lvl w:ilvl="7" w:tplc="05A62D24">
      <w:numFmt w:val="bullet"/>
      <w:lvlText w:val="•"/>
      <w:lvlJc w:val="left"/>
      <w:pPr>
        <w:ind w:left="6159" w:hanging="363"/>
      </w:pPr>
      <w:rPr>
        <w:rFonts w:hint="default"/>
        <w:lang w:val="en-US" w:eastAsia="zh-TW" w:bidi="ar-SA"/>
      </w:rPr>
    </w:lvl>
    <w:lvl w:ilvl="8" w:tplc="10FC0B4A">
      <w:numFmt w:val="bullet"/>
      <w:lvlText w:val="•"/>
      <w:lvlJc w:val="left"/>
      <w:pPr>
        <w:ind w:left="6996" w:hanging="363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7A"/>
    <w:rsid w:val="00863537"/>
    <w:rsid w:val="00DB3447"/>
    <w:rsid w:val="00D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EBE04-E43F-40EA-902B-F7EEFD1E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00" w:lineRule="exact"/>
      <w:ind w:left="67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27" w:lineRule="exact"/>
      <w:ind w:left="1989" w:right="194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台灣自來水公司用戶用水設備申裝作業要點</dc:title>
  <dc:creator>ciho</dc:creator>
  <cp:lastModifiedBy>楊茜涵</cp:lastModifiedBy>
  <cp:revision>3</cp:revision>
  <dcterms:created xsi:type="dcterms:W3CDTF">2023-09-21T00:48:00Z</dcterms:created>
  <dcterms:modified xsi:type="dcterms:W3CDTF">2023-09-21T00:49:00Z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2023-09-21T00:00:00Z</vt:filetime>
  </property>
</Properties>
</file>